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66" w:rsidRPr="00A90901" w:rsidRDefault="00F325FF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3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49A" w:rsidRPr="00A90901">
        <w:rPr>
          <w:rFonts w:ascii="Arial" w:hAnsi="Arial" w:cs="Arial"/>
          <w:b/>
          <w:noProof/>
          <w:lang w:val="sr-Cyrl-CS"/>
        </w:rPr>
        <w:t>РЕПУБЛИКА СРБИЈА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ГРАДСКИ ЗАВОД ЗА ЈАВНО ЗДРАВЉЕ, БЕОГРАД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11000 БЕОГРАД, Булевар деспота Стефана 54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-</w:t>
      </w:r>
      <w:r w:rsidRPr="00A90901">
        <w:rPr>
          <w:rFonts w:ascii="Arial" w:hAnsi="Arial" w:cs="Arial"/>
          <w:sz w:val="20"/>
          <w:szCs w:val="20"/>
          <w:lang w:val="sr-Cyrl-CS"/>
        </w:rPr>
        <w:t>а</w:t>
      </w:r>
    </w:p>
    <w:p w:rsidR="00F37666" w:rsidRPr="00A90901" w:rsidRDefault="00F37666" w:rsidP="00942799">
      <w:pPr>
        <w:tabs>
          <w:tab w:val="left" w:pos="9356"/>
        </w:tabs>
        <w:spacing w:after="120"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Централа: 20 78 600   е-</w:t>
      </w:r>
      <w:r w:rsidRPr="00A90901">
        <w:rPr>
          <w:rFonts w:ascii="Arial" w:hAnsi="Arial" w:cs="Arial"/>
          <w:sz w:val="20"/>
          <w:szCs w:val="20"/>
        </w:rPr>
        <w:t>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r w:rsidR="00352F53" w:rsidRPr="00A90901">
        <w:rPr>
          <w:rFonts w:ascii="Arial" w:hAnsi="Arial" w:cs="Arial"/>
          <w:sz w:val="20"/>
          <w:szCs w:val="20"/>
        </w:rPr>
        <w:t>info</w:t>
      </w:r>
      <w:r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 xml:space="preserve">    </w:t>
      </w:r>
      <w:r w:rsidRPr="00A90901">
        <w:rPr>
          <w:rFonts w:ascii="Arial" w:hAnsi="Arial" w:cs="Arial"/>
          <w:sz w:val="20"/>
          <w:szCs w:val="20"/>
        </w:rPr>
        <w:t>www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rs</w:t>
      </w:r>
    </w:p>
    <w:p w:rsidR="00AE63A6" w:rsidRPr="00A90901" w:rsidRDefault="00AE63A6" w:rsidP="00AE63A6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Директор – тел: 32 33 976, факс: 32 27 828 </w:t>
      </w:r>
      <w:r w:rsidRPr="00A90901">
        <w:rPr>
          <w:rFonts w:ascii="Arial" w:hAnsi="Arial" w:cs="Arial"/>
          <w:sz w:val="20"/>
          <w:szCs w:val="20"/>
        </w:rPr>
        <w:t>email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Pr="00A90901">
        <w:rPr>
          <w:rFonts w:ascii="Arial" w:hAnsi="Arial" w:cs="Arial"/>
          <w:sz w:val="20"/>
          <w:szCs w:val="20"/>
        </w:rPr>
        <w:t>dir</w:t>
      </w:r>
      <w:r w:rsidR="00AC401F" w:rsidRPr="00A90901">
        <w:rPr>
          <w:rFonts w:ascii="Arial" w:hAnsi="Arial" w:cs="Arial"/>
          <w:sz w:val="20"/>
          <w:szCs w:val="20"/>
        </w:rPr>
        <w:t>ektor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@</w:t>
      </w:r>
      <w:r w:rsidR="00AC401F" w:rsidRPr="00A90901">
        <w:rPr>
          <w:rFonts w:ascii="Arial" w:hAnsi="Arial" w:cs="Arial"/>
          <w:sz w:val="20"/>
          <w:szCs w:val="20"/>
          <w:lang w:val="sr-Latn-CS"/>
        </w:rPr>
        <w:t>zdravlje.org.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96265E" w:rsidRPr="00A90901" w:rsidRDefault="00652D5B" w:rsidP="00E60D6E">
      <w:pPr>
        <w:tabs>
          <w:tab w:val="left" w:pos="9356"/>
        </w:tabs>
        <w:spacing w:before="120" w:after="120"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Служба за правне послове</w:t>
      </w:r>
    </w:p>
    <w:p w:rsidR="00C17732" w:rsidRPr="00A90901" w:rsidRDefault="00DA7BE5" w:rsidP="007F2027">
      <w:pPr>
        <w:tabs>
          <w:tab w:val="left" w:pos="9356"/>
        </w:tabs>
        <w:spacing w:before="120" w:after="120" w:line="200" w:lineRule="exact"/>
        <w:jc w:val="center"/>
        <w:rPr>
          <w:rFonts w:ascii="Arial" w:hAnsi="Arial" w:cs="Arial"/>
          <w:sz w:val="20"/>
          <w:szCs w:val="20"/>
          <w:lang w:val="sr-Cyrl-CS"/>
        </w:rPr>
      </w:pPr>
      <w:r w:rsidRPr="00DA7BE5">
        <w:rPr>
          <w:rFonts w:ascii="Arial" w:hAnsi="Arial" w:cs="Arial"/>
          <w:noProof/>
        </w:rPr>
        <w:pict>
          <v:line id="_x0000_s1029" style="position:absolute;left:0;text-align:left;z-index:251658240" from="2in,14pt" to="513pt,14pt"/>
        </w:pict>
      </w:r>
      <w:r w:rsidR="007F2027" w:rsidRPr="00A90901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Тел: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20 78 631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 Факс: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32 27 828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</w:t>
      </w:r>
      <w:r w:rsidR="00652D5B" w:rsidRPr="00A90901">
        <w:rPr>
          <w:rFonts w:ascii="Arial" w:hAnsi="Arial" w:cs="Arial"/>
          <w:sz w:val="20"/>
          <w:szCs w:val="20"/>
        </w:rPr>
        <w:t>e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>-</w:t>
      </w:r>
      <w:r w:rsidR="00652D5B" w:rsidRPr="00A90901">
        <w:rPr>
          <w:rFonts w:ascii="Arial" w:hAnsi="Arial" w:cs="Arial"/>
          <w:sz w:val="20"/>
          <w:szCs w:val="20"/>
        </w:rPr>
        <w:t>mail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dusica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jovanovic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r w:rsidR="002303DA" w:rsidRPr="00A90901">
        <w:rPr>
          <w:rFonts w:ascii="Arial" w:hAnsi="Arial" w:cs="Arial"/>
          <w:sz w:val="20"/>
          <w:szCs w:val="20"/>
        </w:rPr>
        <w:t>org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F37666" w:rsidRPr="00A90901" w:rsidRDefault="00F37666" w:rsidP="00942799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Latn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Жиро рачун: 840 – 627667 </w:t>
      </w:r>
      <w:r w:rsidR="00901EA8" w:rsidRPr="00A90901">
        <w:rPr>
          <w:rFonts w:ascii="Arial" w:hAnsi="Arial" w:cs="Arial"/>
          <w:sz w:val="20"/>
          <w:szCs w:val="20"/>
          <w:lang w:val="sr-Cyrl-CS"/>
        </w:rPr>
        <w:t>–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 91</w:t>
      </w:r>
    </w:p>
    <w:p w:rsidR="003D5F95" w:rsidRPr="00A90901" w:rsidRDefault="00AC401F" w:rsidP="00EA5BB3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ПИБ 100044907 Матични број 07041152</w:t>
      </w:r>
    </w:p>
    <w:p w:rsidR="0083526A" w:rsidRDefault="0083526A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lang w:val="sr-Cyrl-CS"/>
        </w:rPr>
      </w:pPr>
    </w:p>
    <w:p w:rsidR="00BA7B42" w:rsidRPr="003D5F95" w:rsidRDefault="00BA7B42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lang w:val="sr-Cyrl-CS"/>
        </w:rPr>
      </w:pPr>
      <w:r w:rsidRPr="003D5F95">
        <w:rPr>
          <w:rFonts w:ascii="Arial" w:hAnsi="Arial" w:cs="Arial"/>
          <w:b/>
          <w:lang w:val="sr-Cyrl-CS"/>
        </w:rPr>
        <w:t xml:space="preserve">Појашњење </w:t>
      </w:r>
      <w:r w:rsidR="007312BA">
        <w:rPr>
          <w:rFonts w:ascii="Arial" w:hAnsi="Arial" w:cs="Arial"/>
          <w:b/>
          <w:lang w:val="sr-Cyrl-CS"/>
        </w:rPr>
        <w:t>конкурсне</w:t>
      </w:r>
      <w:r w:rsidRPr="003D5F95">
        <w:rPr>
          <w:rFonts w:ascii="Arial" w:hAnsi="Arial" w:cs="Arial"/>
          <w:b/>
          <w:lang w:val="sr-Cyrl-CS"/>
        </w:rPr>
        <w:t xml:space="preserve"> документације </w:t>
      </w:r>
      <w:r w:rsidR="00BE1ABB" w:rsidRPr="003007FD">
        <w:rPr>
          <w:rFonts w:ascii="Arial" w:hAnsi="Arial" w:cs="Arial"/>
          <w:b/>
          <w:bCs/>
        </w:rPr>
        <w:t xml:space="preserve">ЈН БР. </w:t>
      </w:r>
      <w:r w:rsidR="00BE1ABB">
        <w:rPr>
          <w:rFonts w:ascii="Arial" w:hAnsi="Arial" w:cs="Arial"/>
          <w:b/>
        </w:rPr>
        <w:t>В</w:t>
      </w:r>
      <w:r w:rsidR="00BE1ABB" w:rsidRPr="003007FD">
        <w:rPr>
          <w:rFonts w:ascii="Arial" w:hAnsi="Arial" w:cs="Arial"/>
          <w:b/>
        </w:rPr>
        <w:t xml:space="preserve">НУ </w:t>
      </w:r>
      <w:r w:rsidR="00BE1ABB">
        <w:rPr>
          <w:rFonts w:ascii="Arial" w:hAnsi="Arial" w:cs="Arial"/>
          <w:b/>
        </w:rPr>
        <w:t>12</w:t>
      </w:r>
      <w:r w:rsidR="00BE1ABB" w:rsidRPr="003007FD">
        <w:rPr>
          <w:rFonts w:ascii="Arial" w:hAnsi="Arial" w:cs="Arial"/>
          <w:b/>
        </w:rPr>
        <w:t>-I</w:t>
      </w:r>
      <w:r w:rsidR="00BE1ABB">
        <w:rPr>
          <w:rFonts w:ascii="Arial" w:hAnsi="Arial" w:cs="Arial"/>
          <w:b/>
        </w:rPr>
        <w:t>I</w:t>
      </w:r>
      <w:r w:rsidR="00BE1ABB" w:rsidRPr="003007FD">
        <w:rPr>
          <w:rFonts w:ascii="Arial" w:hAnsi="Arial" w:cs="Arial"/>
          <w:b/>
        </w:rPr>
        <w:t>-</w:t>
      </w:r>
      <w:r w:rsidR="00BE1ABB">
        <w:rPr>
          <w:rFonts w:ascii="Arial" w:hAnsi="Arial" w:cs="Arial"/>
          <w:b/>
        </w:rPr>
        <w:t>40</w:t>
      </w:r>
      <w:r w:rsidR="00BE1ABB" w:rsidRPr="003007FD">
        <w:rPr>
          <w:rFonts w:ascii="Arial" w:hAnsi="Arial" w:cs="Arial"/>
          <w:b/>
        </w:rPr>
        <w:t>/15</w:t>
      </w:r>
    </w:p>
    <w:p w:rsidR="003D5F95" w:rsidRDefault="003D5F95" w:rsidP="0083526A">
      <w:pPr>
        <w:tabs>
          <w:tab w:val="left" w:pos="5715"/>
        </w:tabs>
        <w:spacing w:after="0" w:line="240" w:lineRule="auto"/>
        <w:rPr>
          <w:rFonts w:ascii="Arial" w:hAnsi="Arial" w:cs="Arial"/>
        </w:rPr>
      </w:pPr>
    </w:p>
    <w:p w:rsidR="008C7D8D" w:rsidRPr="008C7D8D" w:rsidRDefault="008C7D8D" w:rsidP="0083526A">
      <w:pPr>
        <w:tabs>
          <w:tab w:val="left" w:pos="5715"/>
        </w:tabs>
        <w:spacing w:after="0" w:line="240" w:lineRule="auto"/>
        <w:rPr>
          <w:rFonts w:ascii="Arial" w:hAnsi="Arial" w:cs="Arial"/>
        </w:rPr>
      </w:pPr>
    </w:p>
    <w:p w:rsidR="00BE1ABB" w:rsidRDefault="003D5F95" w:rsidP="00BE1ABB">
      <w:pPr>
        <w:spacing w:line="240" w:lineRule="auto"/>
        <w:ind w:left="-709" w:right="-2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         </w:t>
      </w:r>
      <w:r w:rsidR="00BA7B42" w:rsidRPr="003D5F95">
        <w:rPr>
          <w:rFonts w:ascii="Arial" w:hAnsi="Arial" w:cs="Arial"/>
          <w:lang w:val="sr-Cyrl-CS"/>
        </w:rPr>
        <w:t xml:space="preserve">У поступку јавне набавке </w:t>
      </w:r>
      <w:r w:rsidR="0094784E">
        <w:rPr>
          <w:rFonts w:ascii="Arial" w:hAnsi="Arial" w:cs="Arial"/>
        </w:rPr>
        <w:t>-</w:t>
      </w:r>
      <w:r w:rsidR="00BA7B42" w:rsidRPr="003D5F95">
        <w:rPr>
          <w:rFonts w:ascii="Arial" w:hAnsi="Arial" w:cs="Arial"/>
          <w:lang w:val="sr-Cyrl-CS"/>
        </w:rPr>
        <w:t xml:space="preserve"> </w:t>
      </w:r>
      <w:r w:rsidR="00BE1ABB">
        <w:rPr>
          <w:rFonts w:ascii="Arial" w:hAnsi="Arial" w:cs="Arial"/>
          <w:b/>
          <w:noProof/>
        </w:rPr>
        <w:t>УСЛУГА ФИКСНЕ ТЕЛЕФОНИЈЕ</w:t>
      </w:r>
      <w:r w:rsidR="00BE1ABB" w:rsidRPr="003007FD">
        <w:rPr>
          <w:rFonts w:ascii="Arial" w:hAnsi="Arial" w:cs="Arial"/>
          <w:b/>
          <w:bCs/>
        </w:rPr>
        <w:t xml:space="preserve">, ЈН БР. </w:t>
      </w:r>
      <w:r w:rsidR="00BE1ABB">
        <w:rPr>
          <w:rFonts w:ascii="Arial" w:hAnsi="Arial" w:cs="Arial"/>
          <w:b/>
        </w:rPr>
        <w:t>В</w:t>
      </w:r>
      <w:r w:rsidR="00BE1ABB" w:rsidRPr="003007FD">
        <w:rPr>
          <w:rFonts w:ascii="Arial" w:hAnsi="Arial" w:cs="Arial"/>
          <w:b/>
        </w:rPr>
        <w:t xml:space="preserve">НУ </w:t>
      </w:r>
      <w:r w:rsidR="00BE1ABB">
        <w:rPr>
          <w:rFonts w:ascii="Arial" w:hAnsi="Arial" w:cs="Arial"/>
          <w:b/>
        </w:rPr>
        <w:t>12</w:t>
      </w:r>
      <w:r w:rsidR="00BE1ABB" w:rsidRPr="003007FD">
        <w:rPr>
          <w:rFonts w:ascii="Arial" w:hAnsi="Arial" w:cs="Arial"/>
          <w:b/>
        </w:rPr>
        <w:t>-I</w:t>
      </w:r>
      <w:r w:rsidR="00BE1ABB">
        <w:rPr>
          <w:rFonts w:ascii="Arial" w:hAnsi="Arial" w:cs="Arial"/>
          <w:b/>
        </w:rPr>
        <w:t>I</w:t>
      </w:r>
      <w:r w:rsidR="00BE1ABB" w:rsidRPr="003007FD">
        <w:rPr>
          <w:rFonts w:ascii="Arial" w:hAnsi="Arial" w:cs="Arial"/>
          <w:b/>
        </w:rPr>
        <w:t>-</w:t>
      </w:r>
      <w:r w:rsidR="00BE1ABB">
        <w:rPr>
          <w:rFonts w:ascii="Arial" w:hAnsi="Arial" w:cs="Arial"/>
          <w:b/>
        </w:rPr>
        <w:t>40</w:t>
      </w:r>
      <w:r w:rsidR="00BE1ABB" w:rsidRPr="003007FD">
        <w:rPr>
          <w:rFonts w:ascii="Arial" w:hAnsi="Arial" w:cs="Arial"/>
          <w:b/>
        </w:rPr>
        <w:t>/15</w:t>
      </w:r>
      <w:proofErr w:type="gramStart"/>
      <w:r w:rsidR="00BA7B42" w:rsidRPr="003D5F95">
        <w:rPr>
          <w:rFonts w:ascii="Arial" w:hAnsi="Arial" w:cs="Arial"/>
          <w:lang w:val="sr-Cyrl-CS"/>
        </w:rPr>
        <w:t>,  сагласно</w:t>
      </w:r>
      <w:proofErr w:type="gramEnd"/>
      <w:r w:rsidR="00BA7B42" w:rsidRPr="003D5F95">
        <w:rPr>
          <w:rFonts w:ascii="Arial" w:hAnsi="Arial" w:cs="Arial"/>
          <w:lang w:val="sr-Cyrl-CS"/>
        </w:rPr>
        <w:t xml:space="preserve"> члану 63. став 2. Закона о јавним набавкама, (,,Службени гласник РС“, бр. 124/12, у даљем тексту: Закон),</w:t>
      </w:r>
      <w:r w:rsidR="00BA7B42" w:rsidRPr="003D5F95">
        <w:rPr>
          <w:rFonts w:ascii="Arial" w:hAnsi="Arial" w:cs="Arial"/>
        </w:rPr>
        <w:t xml:space="preserve"> </w:t>
      </w:r>
      <w:proofErr w:type="spellStart"/>
      <w:r w:rsidR="00BA7B42" w:rsidRPr="003D5F95">
        <w:rPr>
          <w:rFonts w:ascii="Arial" w:hAnsi="Arial" w:cs="Arial"/>
        </w:rPr>
        <w:t>пристигл</w:t>
      </w:r>
      <w:r w:rsidR="008C7D8D">
        <w:rPr>
          <w:rFonts w:ascii="Arial" w:hAnsi="Arial" w:cs="Arial"/>
        </w:rPr>
        <w:t>о</w:t>
      </w:r>
      <w:proofErr w:type="spellEnd"/>
      <w:r w:rsidR="00BA7B42" w:rsidRPr="003D5F95">
        <w:rPr>
          <w:rFonts w:ascii="Arial" w:hAnsi="Arial" w:cs="Arial"/>
        </w:rPr>
        <w:t xml:space="preserve"> </w:t>
      </w:r>
      <w:proofErr w:type="spellStart"/>
      <w:r w:rsidR="008C7D8D">
        <w:rPr>
          <w:rFonts w:ascii="Arial" w:hAnsi="Arial" w:cs="Arial"/>
        </w:rPr>
        <w:t>је</w:t>
      </w:r>
      <w:proofErr w:type="spellEnd"/>
      <w:r w:rsidR="00BA7B42" w:rsidRPr="003D5F95">
        <w:rPr>
          <w:rFonts w:ascii="Arial" w:hAnsi="Arial" w:cs="Arial"/>
          <w:lang w:val="sr-Cyrl-CS"/>
        </w:rPr>
        <w:t xml:space="preserve"> </w:t>
      </w:r>
      <w:proofErr w:type="spellStart"/>
      <w:r w:rsidR="00BA7B42" w:rsidRPr="003D5F95">
        <w:rPr>
          <w:rFonts w:ascii="Arial" w:hAnsi="Arial" w:cs="Arial"/>
        </w:rPr>
        <w:t>питањ</w:t>
      </w:r>
      <w:r w:rsidR="008C7D8D">
        <w:rPr>
          <w:rFonts w:ascii="Arial" w:hAnsi="Arial" w:cs="Arial"/>
        </w:rPr>
        <w:t>е</w:t>
      </w:r>
      <w:proofErr w:type="spellEnd"/>
      <w:r w:rsidR="00BA7B42" w:rsidRPr="003D5F95">
        <w:rPr>
          <w:rFonts w:ascii="Arial" w:hAnsi="Arial" w:cs="Arial"/>
        </w:rPr>
        <w:t xml:space="preserve"> </w:t>
      </w:r>
      <w:proofErr w:type="spellStart"/>
      <w:r w:rsidR="00BA7B42" w:rsidRPr="003D5F95">
        <w:rPr>
          <w:rFonts w:ascii="Arial" w:hAnsi="Arial" w:cs="Arial"/>
        </w:rPr>
        <w:t>којим</w:t>
      </w:r>
      <w:proofErr w:type="spellEnd"/>
      <w:r w:rsidR="00BA7B42" w:rsidRPr="003D5F95">
        <w:rPr>
          <w:rFonts w:ascii="Arial" w:hAnsi="Arial" w:cs="Arial"/>
        </w:rPr>
        <w:t xml:space="preserve"> </w:t>
      </w:r>
      <w:proofErr w:type="spellStart"/>
      <w:r w:rsidR="00BA7B42" w:rsidRPr="003D5F95">
        <w:rPr>
          <w:rFonts w:ascii="Arial" w:hAnsi="Arial" w:cs="Arial"/>
        </w:rPr>
        <w:t>се</w:t>
      </w:r>
      <w:proofErr w:type="spellEnd"/>
      <w:r w:rsidR="00BA7B42" w:rsidRPr="003D5F95">
        <w:rPr>
          <w:rFonts w:ascii="Arial" w:hAnsi="Arial" w:cs="Arial"/>
        </w:rPr>
        <w:t xml:space="preserve"> </w:t>
      </w:r>
      <w:r w:rsidR="00BA7B42" w:rsidRPr="003D5F95">
        <w:rPr>
          <w:rFonts w:ascii="Arial" w:hAnsi="Arial" w:cs="Arial"/>
          <w:lang w:val="sr-Cyrl-CS"/>
        </w:rPr>
        <w:t>од Комисије за јавну набавку захтева појашњење конкурсне документације за  предметну јавну набавку</w:t>
      </w:r>
      <w:r w:rsidR="00BA7B42" w:rsidRPr="003D5F95">
        <w:rPr>
          <w:rFonts w:ascii="Arial" w:hAnsi="Arial" w:cs="Arial"/>
          <w:lang w:val="ru-RU"/>
        </w:rPr>
        <w:t>.</w:t>
      </w:r>
    </w:p>
    <w:p w:rsidR="008C7D8D" w:rsidRPr="00BE1ABB" w:rsidRDefault="00BA7B42" w:rsidP="00BE1ABB">
      <w:pPr>
        <w:spacing w:line="240" w:lineRule="auto"/>
        <w:ind w:left="-709" w:right="-2"/>
        <w:jc w:val="both"/>
        <w:rPr>
          <w:rFonts w:ascii="Arial" w:hAnsi="Arial" w:cs="Arial"/>
          <w:lang w:val="sr-Cyrl-CS"/>
        </w:rPr>
      </w:pPr>
      <w:r w:rsidRPr="00BE1ABB">
        <w:rPr>
          <w:rFonts w:ascii="Arial" w:hAnsi="Arial" w:cs="Arial"/>
          <w:b/>
          <w:noProof/>
          <w:u w:val="single"/>
          <w:lang w:val="sr-Cyrl-CS" w:bidi="he-IL"/>
        </w:rPr>
        <w:t>Питање:</w:t>
      </w:r>
      <w:r w:rsidRPr="00BE1ABB">
        <w:rPr>
          <w:rFonts w:ascii="Arial" w:hAnsi="Arial" w:cs="Arial"/>
          <w:b/>
          <w:noProof/>
          <w:lang w:val="sr-Cyrl-CS" w:bidi="he-IL"/>
        </w:rPr>
        <w:t xml:space="preserve"> </w:t>
      </w:r>
      <w:r w:rsidRPr="00BE1ABB">
        <w:rPr>
          <w:rFonts w:ascii="Arial" w:hAnsi="Arial" w:cs="Arial"/>
          <w:noProof/>
          <w:lang w:val="sr-Cyrl-CS" w:bidi="he-IL"/>
        </w:rPr>
        <w:t xml:space="preserve"> </w:t>
      </w:r>
      <w:r w:rsidR="00BE1ABB">
        <w:rPr>
          <w:rFonts w:ascii="Arial" w:hAnsi="Arial" w:cs="Arial"/>
          <w:noProof/>
          <w:lang w:val="sr-Cyrl-CS"/>
        </w:rPr>
        <w:t>Можете</w:t>
      </w:r>
      <w:r w:rsidR="00BE1ABB" w:rsidRPr="00BE1ABB">
        <w:rPr>
          <w:rFonts w:ascii="Arial" w:hAnsi="Arial" w:cs="Arial"/>
          <w:noProof/>
          <w:lang w:val="sr-Cyrl-CS"/>
        </w:rPr>
        <w:t xml:space="preserve"> </w:t>
      </w:r>
      <w:r w:rsidR="00BE1ABB">
        <w:rPr>
          <w:rFonts w:ascii="Arial" w:hAnsi="Arial" w:cs="Arial"/>
          <w:noProof/>
          <w:lang w:val="sr-Cyrl-CS"/>
        </w:rPr>
        <w:t>ли</w:t>
      </w:r>
      <w:r w:rsidR="00BE1ABB" w:rsidRPr="00BE1ABB">
        <w:rPr>
          <w:rFonts w:ascii="Arial" w:hAnsi="Arial" w:cs="Arial"/>
          <w:noProof/>
          <w:lang w:val="sr-Cyrl-CS"/>
        </w:rPr>
        <w:t xml:space="preserve"> </w:t>
      </w:r>
      <w:r w:rsidR="00BE1ABB">
        <w:rPr>
          <w:rFonts w:ascii="Arial" w:hAnsi="Arial" w:cs="Arial"/>
          <w:noProof/>
          <w:lang w:val="sr-Cyrl-CS"/>
        </w:rPr>
        <w:t>нам</w:t>
      </w:r>
      <w:r w:rsidR="00BE1ABB" w:rsidRPr="00BE1ABB">
        <w:rPr>
          <w:rFonts w:ascii="Arial" w:hAnsi="Arial" w:cs="Arial"/>
          <w:noProof/>
          <w:lang w:val="sr-Cyrl-CS"/>
        </w:rPr>
        <w:t xml:space="preserve"> </w:t>
      </w:r>
      <w:r w:rsidR="00BE1ABB">
        <w:rPr>
          <w:rFonts w:ascii="Arial" w:hAnsi="Arial" w:cs="Arial"/>
          <w:noProof/>
          <w:lang w:val="sr-Cyrl-CS"/>
        </w:rPr>
        <w:t>обезбедити</w:t>
      </w:r>
      <w:r w:rsidR="00BE1ABB" w:rsidRPr="00BE1ABB">
        <w:rPr>
          <w:rFonts w:ascii="Arial" w:hAnsi="Arial" w:cs="Arial"/>
          <w:noProof/>
          <w:lang w:val="sr-Cyrl-CS"/>
        </w:rPr>
        <w:t xml:space="preserve"> </w:t>
      </w:r>
      <w:r w:rsidR="00BE1ABB">
        <w:rPr>
          <w:rFonts w:ascii="Arial" w:hAnsi="Arial" w:cs="Arial"/>
          <w:noProof/>
          <w:lang w:val="sr-Cyrl-CS"/>
        </w:rPr>
        <w:t>излаз</w:t>
      </w:r>
      <w:r w:rsidR="00BE1ABB" w:rsidRPr="00BE1ABB">
        <w:rPr>
          <w:rFonts w:ascii="Arial" w:hAnsi="Arial" w:cs="Arial"/>
          <w:noProof/>
          <w:lang w:val="sr-Cyrl-CS"/>
        </w:rPr>
        <w:t xml:space="preserve"> </w:t>
      </w:r>
      <w:r w:rsidR="00BE1ABB">
        <w:rPr>
          <w:rFonts w:ascii="Arial" w:hAnsi="Arial" w:cs="Arial"/>
          <w:noProof/>
          <w:lang w:val="sr-Cyrl-CS"/>
        </w:rPr>
        <w:t>на</w:t>
      </w:r>
      <w:r w:rsidR="00BE1ABB" w:rsidRPr="00BE1ABB">
        <w:rPr>
          <w:rFonts w:ascii="Arial" w:hAnsi="Arial" w:cs="Arial"/>
          <w:noProof/>
          <w:lang w:val="sr-Cyrl-CS"/>
        </w:rPr>
        <w:t xml:space="preserve"> </w:t>
      </w:r>
      <w:r w:rsidR="00BE1ABB">
        <w:rPr>
          <w:rFonts w:ascii="Arial" w:hAnsi="Arial" w:cs="Arial"/>
          <w:noProof/>
          <w:lang w:val="sr-Cyrl-CS"/>
        </w:rPr>
        <w:t>кров</w:t>
      </w:r>
      <w:r w:rsidR="00BE1ABB" w:rsidRPr="00BE1ABB">
        <w:rPr>
          <w:rFonts w:ascii="Arial" w:hAnsi="Arial" w:cs="Arial"/>
          <w:noProof/>
          <w:lang w:val="sr-Cyrl-CS"/>
        </w:rPr>
        <w:t xml:space="preserve"> </w:t>
      </w:r>
      <w:r w:rsidR="00BE1ABB">
        <w:rPr>
          <w:rFonts w:ascii="Arial" w:hAnsi="Arial" w:cs="Arial"/>
          <w:noProof/>
          <w:lang w:val="sr-Cyrl-CS"/>
        </w:rPr>
        <w:t>зграде</w:t>
      </w:r>
      <w:r w:rsidR="00BE1ABB" w:rsidRPr="00BE1ABB">
        <w:rPr>
          <w:rFonts w:ascii="Arial" w:hAnsi="Arial" w:cs="Arial"/>
          <w:noProof/>
          <w:lang w:val="sr-Cyrl-CS"/>
        </w:rPr>
        <w:t xml:space="preserve"> </w:t>
      </w:r>
      <w:r w:rsidR="00BE1ABB">
        <w:rPr>
          <w:rFonts w:ascii="Arial" w:hAnsi="Arial" w:cs="Arial"/>
          <w:noProof/>
          <w:lang w:val="sr-Cyrl-CS"/>
        </w:rPr>
        <w:t>ради</w:t>
      </w:r>
      <w:r w:rsidR="00BE1ABB" w:rsidRPr="00BE1ABB">
        <w:rPr>
          <w:rFonts w:ascii="Arial" w:hAnsi="Arial" w:cs="Arial"/>
          <w:noProof/>
          <w:lang w:val="sr-Cyrl-CS"/>
        </w:rPr>
        <w:t xml:space="preserve"> </w:t>
      </w:r>
      <w:r w:rsidR="00BE1ABB">
        <w:rPr>
          <w:rFonts w:ascii="Arial" w:hAnsi="Arial" w:cs="Arial"/>
          <w:noProof/>
          <w:lang w:val="sr-Cyrl-CS"/>
        </w:rPr>
        <w:t>утврђивања</w:t>
      </w:r>
      <w:r w:rsidR="00BE1ABB" w:rsidRPr="00BE1ABB">
        <w:rPr>
          <w:rFonts w:ascii="Arial" w:hAnsi="Arial" w:cs="Arial"/>
          <w:noProof/>
          <w:lang w:val="sr-Cyrl-CS"/>
        </w:rPr>
        <w:t xml:space="preserve"> </w:t>
      </w:r>
      <w:r w:rsidR="00BE1ABB">
        <w:rPr>
          <w:rFonts w:ascii="Arial" w:hAnsi="Arial" w:cs="Arial"/>
          <w:noProof/>
          <w:lang w:val="sr-Cyrl-CS"/>
        </w:rPr>
        <w:t>техничких</w:t>
      </w:r>
      <w:r w:rsidR="00BE1ABB" w:rsidRPr="00BE1ABB">
        <w:rPr>
          <w:rFonts w:ascii="Arial" w:hAnsi="Arial" w:cs="Arial"/>
          <w:noProof/>
          <w:lang w:val="sr-Cyrl-CS"/>
        </w:rPr>
        <w:t xml:space="preserve"> </w:t>
      </w:r>
      <w:r w:rsidR="00BE1ABB">
        <w:rPr>
          <w:rFonts w:ascii="Arial" w:hAnsi="Arial" w:cs="Arial"/>
          <w:noProof/>
          <w:lang w:val="sr-Cyrl-CS"/>
        </w:rPr>
        <w:t>могућности</w:t>
      </w:r>
      <w:r w:rsidR="00BE1ABB" w:rsidRPr="00BE1ABB">
        <w:rPr>
          <w:rFonts w:ascii="Arial" w:hAnsi="Arial" w:cs="Arial"/>
          <w:noProof/>
          <w:lang w:val="sr-Cyrl-CS"/>
        </w:rPr>
        <w:t xml:space="preserve">, </w:t>
      </w:r>
      <w:r w:rsidR="00BE1ABB">
        <w:rPr>
          <w:rFonts w:ascii="Arial" w:hAnsi="Arial" w:cs="Arial"/>
          <w:noProof/>
          <w:lang w:val="sr-Cyrl-CS"/>
        </w:rPr>
        <w:t>тј.</w:t>
      </w:r>
      <w:r w:rsidR="00BE1ABB" w:rsidRPr="00BE1ABB">
        <w:rPr>
          <w:rFonts w:ascii="Arial" w:hAnsi="Arial" w:cs="Arial"/>
          <w:noProof/>
          <w:lang w:val="sr-Cyrl-CS"/>
        </w:rPr>
        <w:t xml:space="preserve"> </w:t>
      </w:r>
      <w:r w:rsidR="00BE1ABB">
        <w:rPr>
          <w:rFonts w:ascii="Arial" w:hAnsi="Arial" w:cs="Arial"/>
          <w:noProof/>
          <w:lang w:val="sr-Cyrl-CS"/>
        </w:rPr>
        <w:t>оптичка</w:t>
      </w:r>
      <w:r w:rsidR="00BE1ABB" w:rsidRPr="00BE1ABB">
        <w:rPr>
          <w:rFonts w:ascii="Arial" w:hAnsi="Arial" w:cs="Arial"/>
          <w:noProof/>
          <w:lang w:val="sr-Cyrl-CS"/>
        </w:rPr>
        <w:t xml:space="preserve"> </w:t>
      </w:r>
      <w:r w:rsidR="00BE1ABB">
        <w:rPr>
          <w:rFonts w:ascii="Arial" w:hAnsi="Arial" w:cs="Arial"/>
          <w:noProof/>
          <w:lang w:val="sr-Cyrl-CS"/>
        </w:rPr>
        <w:t>видљивост</w:t>
      </w:r>
      <w:r w:rsidR="00BE1ABB" w:rsidRPr="00BE1ABB">
        <w:rPr>
          <w:rFonts w:ascii="Arial" w:hAnsi="Arial" w:cs="Arial"/>
          <w:noProof/>
          <w:lang w:val="sr-Cyrl-CS"/>
        </w:rPr>
        <w:t xml:space="preserve"> </w:t>
      </w:r>
      <w:r w:rsidR="00BE1ABB">
        <w:rPr>
          <w:rFonts w:ascii="Arial" w:hAnsi="Arial" w:cs="Arial"/>
          <w:noProof/>
          <w:lang w:val="sr-Cyrl-CS"/>
        </w:rPr>
        <w:t>са</w:t>
      </w:r>
      <w:r w:rsidR="00BE1ABB" w:rsidRPr="00BE1ABB">
        <w:rPr>
          <w:rFonts w:ascii="Arial" w:hAnsi="Arial" w:cs="Arial"/>
          <w:noProof/>
          <w:lang w:val="sr-Cyrl-CS"/>
        </w:rPr>
        <w:t xml:space="preserve"> </w:t>
      </w:r>
      <w:r w:rsidR="00BE1ABB">
        <w:rPr>
          <w:rFonts w:ascii="Arial" w:hAnsi="Arial" w:cs="Arial"/>
          <w:noProof/>
          <w:lang w:val="sr-Cyrl-CS"/>
        </w:rPr>
        <w:t>једном</w:t>
      </w:r>
      <w:r w:rsidR="00BE1ABB" w:rsidRPr="00BE1ABB">
        <w:rPr>
          <w:rFonts w:ascii="Arial" w:hAnsi="Arial" w:cs="Arial"/>
          <w:noProof/>
          <w:lang w:val="sr-Cyrl-CS"/>
        </w:rPr>
        <w:t xml:space="preserve"> </w:t>
      </w:r>
      <w:r w:rsidR="00BE1ABB">
        <w:rPr>
          <w:rFonts w:ascii="Arial" w:hAnsi="Arial" w:cs="Arial"/>
          <w:noProof/>
          <w:lang w:val="sr-Cyrl-CS"/>
        </w:rPr>
        <w:t>од</w:t>
      </w:r>
      <w:r w:rsidR="00BE1ABB" w:rsidRPr="00BE1ABB">
        <w:rPr>
          <w:rFonts w:ascii="Arial" w:hAnsi="Arial" w:cs="Arial"/>
          <w:noProof/>
          <w:lang w:val="sr-Cyrl-CS"/>
        </w:rPr>
        <w:t xml:space="preserve"> </w:t>
      </w:r>
      <w:r w:rsidR="00BE1ABB">
        <w:rPr>
          <w:rFonts w:ascii="Arial" w:hAnsi="Arial" w:cs="Arial"/>
          <w:noProof/>
          <w:lang w:val="sr-Cyrl-CS"/>
        </w:rPr>
        <w:t>на</w:t>
      </w:r>
      <w:r w:rsidR="002829D7">
        <w:rPr>
          <w:rFonts w:ascii="Arial" w:hAnsi="Arial" w:cs="Arial"/>
          <w:noProof/>
          <w:lang w:val="sr-Cyrl-CS"/>
        </w:rPr>
        <w:t>ш</w:t>
      </w:r>
      <w:r w:rsidR="00BE1ABB">
        <w:rPr>
          <w:rFonts w:ascii="Arial" w:hAnsi="Arial" w:cs="Arial"/>
          <w:noProof/>
          <w:lang w:val="sr-Cyrl-CS"/>
        </w:rPr>
        <w:t>их</w:t>
      </w:r>
      <w:r w:rsidR="00BE1ABB" w:rsidRPr="00BE1ABB">
        <w:rPr>
          <w:rFonts w:ascii="Arial" w:hAnsi="Arial" w:cs="Arial"/>
          <w:noProof/>
          <w:lang w:val="sr-Cyrl-CS"/>
        </w:rPr>
        <w:t xml:space="preserve"> </w:t>
      </w:r>
      <w:r w:rsidR="00BE1ABB">
        <w:rPr>
          <w:rFonts w:ascii="Arial" w:hAnsi="Arial" w:cs="Arial"/>
          <w:noProof/>
          <w:lang w:val="sr-Cyrl-CS"/>
        </w:rPr>
        <w:t>базних</w:t>
      </w:r>
      <w:r w:rsidR="00BE1ABB" w:rsidRPr="00BE1ABB">
        <w:rPr>
          <w:rFonts w:ascii="Arial" w:hAnsi="Arial" w:cs="Arial"/>
          <w:noProof/>
          <w:lang w:val="sr-Cyrl-CS"/>
        </w:rPr>
        <w:t xml:space="preserve"> </w:t>
      </w:r>
      <w:r w:rsidR="00BE1ABB">
        <w:rPr>
          <w:rFonts w:ascii="Arial" w:hAnsi="Arial" w:cs="Arial"/>
          <w:noProof/>
          <w:lang w:val="sr-Cyrl-CS"/>
        </w:rPr>
        <w:t>станица</w:t>
      </w:r>
      <w:r w:rsidR="00BE1ABB" w:rsidRPr="00BE1ABB">
        <w:rPr>
          <w:rFonts w:ascii="Arial" w:hAnsi="Arial" w:cs="Arial"/>
          <w:noProof/>
          <w:lang w:val="sr-Cyrl-CS"/>
        </w:rPr>
        <w:t>?</w:t>
      </w:r>
      <w:r w:rsidR="00BE1ABB">
        <w:rPr>
          <w:rFonts w:ascii="Arial" w:hAnsi="Arial" w:cs="Arial"/>
          <w:noProof/>
          <w:lang w:val="sr-Cyrl-CS"/>
        </w:rPr>
        <w:t xml:space="preserve"> Могу</w:t>
      </w:r>
      <w:r w:rsidR="00BE1ABB" w:rsidRPr="00BE1ABB">
        <w:rPr>
          <w:rFonts w:ascii="Arial" w:hAnsi="Arial" w:cs="Arial"/>
          <w:noProof/>
          <w:lang w:val="sr-Cyrl-CS"/>
        </w:rPr>
        <w:t xml:space="preserve"> </w:t>
      </w:r>
      <w:r w:rsidR="00BE1ABB">
        <w:rPr>
          <w:rFonts w:ascii="Arial" w:hAnsi="Arial" w:cs="Arial"/>
          <w:noProof/>
          <w:lang w:val="sr-Cyrl-CS"/>
        </w:rPr>
        <w:t>ли</w:t>
      </w:r>
      <w:r w:rsidR="00BE1ABB" w:rsidRPr="00BE1ABB">
        <w:rPr>
          <w:rFonts w:ascii="Arial" w:hAnsi="Arial" w:cs="Arial"/>
          <w:noProof/>
          <w:lang w:val="sr-Cyrl-CS"/>
        </w:rPr>
        <w:t xml:space="preserve"> </w:t>
      </w:r>
      <w:r w:rsidR="00BE1ABB">
        <w:rPr>
          <w:rFonts w:ascii="Arial" w:hAnsi="Arial" w:cs="Arial"/>
          <w:noProof/>
          <w:lang w:val="sr-Cyrl-CS"/>
        </w:rPr>
        <w:t>добити</w:t>
      </w:r>
      <w:r w:rsidR="00BE1ABB" w:rsidRPr="00BE1ABB">
        <w:rPr>
          <w:rFonts w:ascii="Arial" w:hAnsi="Arial" w:cs="Arial"/>
          <w:noProof/>
          <w:lang w:val="sr-Cyrl-CS"/>
        </w:rPr>
        <w:t xml:space="preserve"> </w:t>
      </w:r>
      <w:r w:rsidR="00BE1ABB">
        <w:rPr>
          <w:rFonts w:ascii="Arial" w:hAnsi="Arial" w:cs="Arial"/>
          <w:noProof/>
          <w:lang w:val="sr-Cyrl-CS"/>
        </w:rPr>
        <w:t>број</w:t>
      </w:r>
      <w:r w:rsidR="00BE1ABB" w:rsidRPr="00BE1ABB">
        <w:rPr>
          <w:rFonts w:ascii="Arial" w:hAnsi="Arial" w:cs="Arial"/>
          <w:noProof/>
          <w:lang w:val="sr-Cyrl-CS"/>
        </w:rPr>
        <w:t xml:space="preserve"> </w:t>
      </w:r>
      <w:r w:rsidR="00BE1ABB">
        <w:rPr>
          <w:rFonts w:ascii="Arial" w:hAnsi="Arial" w:cs="Arial"/>
          <w:noProof/>
          <w:lang w:val="sr-Cyrl-CS"/>
        </w:rPr>
        <w:t>телефона</w:t>
      </w:r>
      <w:r w:rsidR="00BE1ABB" w:rsidRPr="00BE1ABB">
        <w:rPr>
          <w:rFonts w:ascii="Arial" w:hAnsi="Arial" w:cs="Arial"/>
          <w:noProof/>
          <w:lang w:val="sr-Cyrl-CS"/>
        </w:rPr>
        <w:t xml:space="preserve"> </w:t>
      </w:r>
      <w:r w:rsidR="00BE1ABB">
        <w:rPr>
          <w:rFonts w:ascii="Arial" w:hAnsi="Arial" w:cs="Arial"/>
          <w:noProof/>
          <w:lang w:val="sr-Cyrl-CS"/>
        </w:rPr>
        <w:t>техничког</w:t>
      </w:r>
      <w:r w:rsidR="00BE1ABB" w:rsidRPr="00BE1ABB">
        <w:rPr>
          <w:rFonts w:ascii="Arial" w:hAnsi="Arial" w:cs="Arial"/>
          <w:noProof/>
          <w:lang w:val="sr-Cyrl-CS"/>
        </w:rPr>
        <w:t xml:space="preserve"> </w:t>
      </w:r>
      <w:r w:rsidR="00BE1ABB">
        <w:rPr>
          <w:rFonts w:ascii="Arial" w:hAnsi="Arial" w:cs="Arial"/>
          <w:noProof/>
          <w:lang w:val="sr-Cyrl-CS"/>
        </w:rPr>
        <w:t>лица</w:t>
      </w:r>
      <w:r w:rsidR="00BE1ABB" w:rsidRPr="00BE1ABB">
        <w:rPr>
          <w:rFonts w:ascii="Arial" w:hAnsi="Arial" w:cs="Arial"/>
          <w:noProof/>
          <w:lang w:val="sr-Cyrl-CS"/>
        </w:rPr>
        <w:t xml:space="preserve"> </w:t>
      </w:r>
      <w:r w:rsidR="00BE1ABB">
        <w:rPr>
          <w:rFonts w:ascii="Arial" w:hAnsi="Arial" w:cs="Arial"/>
          <w:noProof/>
          <w:lang w:val="sr-Cyrl-CS"/>
        </w:rPr>
        <w:t>које</w:t>
      </w:r>
      <w:r w:rsidR="00BE1ABB" w:rsidRPr="00BE1ABB">
        <w:rPr>
          <w:rFonts w:ascii="Arial" w:hAnsi="Arial" w:cs="Arial"/>
          <w:noProof/>
          <w:lang w:val="sr-Cyrl-CS"/>
        </w:rPr>
        <w:t xml:space="preserve"> </w:t>
      </w:r>
      <w:r w:rsidR="00BE1ABB">
        <w:rPr>
          <w:rFonts w:ascii="Arial" w:hAnsi="Arial" w:cs="Arial"/>
          <w:noProof/>
          <w:lang w:val="sr-Cyrl-CS"/>
        </w:rPr>
        <w:t>ће</w:t>
      </w:r>
      <w:r w:rsidR="00BE1ABB" w:rsidRPr="00BE1ABB">
        <w:rPr>
          <w:rFonts w:ascii="Arial" w:hAnsi="Arial" w:cs="Arial"/>
          <w:noProof/>
          <w:lang w:val="sr-Cyrl-CS"/>
        </w:rPr>
        <w:t xml:space="preserve"> </w:t>
      </w:r>
      <w:r w:rsidR="00BE1ABB">
        <w:rPr>
          <w:rFonts w:ascii="Arial" w:hAnsi="Arial" w:cs="Arial"/>
          <w:noProof/>
          <w:lang w:val="sr-Cyrl-CS"/>
        </w:rPr>
        <w:t>бити</w:t>
      </w:r>
      <w:r w:rsidR="00BE1ABB" w:rsidRPr="00BE1ABB">
        <w:rPr>
          <w:rFonts w:ascii="Arial" w:hAnsi="Arial" w:cs="Arial"/>
          <w:noProof/>
          <w:lang w:val="sr-Cyrl-CS"/>
        </w:rPr>
        <w:t xml:space="preserve"> </w:t>
      </w:r>
      <w:r w:rsidR="00BE1ABB">
        <w:rPr>
          <w:rFonts w:ascii="Arial" w:hAnsi="Arial" w:cs="Arial"/>
          <w:noProof/>
          <w:lang w:val="sr-Cyrl-CS"/>
        </w:rPr>
        <w:t>на</w:t>
      </w:r>
      <w:r w:rsidR="00BE1ABB" w:rsidRPr="00BE1ABB">
        <w:rPr>
          <w:rFonts w:ascii="Arial" w:hAnsi="Arial" w:cs="Arial"/>
          <w:noProof/>
          <w:lang w:val="sr-Cyrl-CS"/>
        </w:rPr>
        <w:t xml:space="preserve"> </w:t>
      </w:r>
      <w:r w:rsidR="00BE1ABB">
        <w:rPr>
          <w:rFonts w:ascii="Arial" w:hAnsi="Arial" w:cs="Arial"/>
          <w:noProof/>
          <w:lang w:val="sr-Cyrl-CS"/>
        </w:rPr>
        <w:t>локацији</w:t>
      </w:r>
      <w:r w:rsidR="00BE1ABB" w:rsidRPr="00BE1ABB">
        <w:rPr>
          <w:rFonts w:ascii="Arial" w:hAnsi="Arial" w:cs="Arial"/>
          <w:noProof/>
          <w:lang w:val="sr-Cyrl-CS"/>
        </w:rPr>
        <w:t xml:space="preserve"> </w:t>
      </w:r>
      <w:r w:rsidR="00BE1ABB">
        <w:rPr>
          <w:rFonts w:ascii="Arial" w:hAnsi="Arial" w:cs="Arial"/>
          <w:noProof/>
          <w:lang w:val="sr-Cyrl-CS"/>
        </w:rPr>
        <w:t>када</w:t>
      </w:r>
      <w:r w:rsidR="00BE1ABB" w:rsidRPr="00BE1ABB">
        <w:rPr>
          <w:rFonts w:ascii="Arial" w:hAnsi="Arial" w:cs="Arial"/>
          <w:noProof/>
          <w:lang w:val="sr-Cyrl-CS"/>
        </w:rPr>
        <w:t xml:space="preserve"> </w:t>
      </w:r>
      <w:r w:rsidR="00BE1ABB">
        <w:rPr>
          <w:rFonts w:ascii="Arial" w:hAnsi="Arial" w:cs="Arial"/>
          <w:noProof/>
          <w:lang w:val="sr-Cyrl-CS"/>
        </w:rPr>
        <w:t>буду</w:t>
      </w:r>
      <w:r w:rsidR="00BE1ABB" w:rsidRPr="00BE1ABB">
        <w:rPr>
          <w:rFonts w:ascii="Arial" w:hAnsi="Arial" w:cs="Arial"/>
          <w:noProof/>
          <w:lang w:val="sr-Cyrl-CS"/>
        </w:rPr>
        <w:t xml:space="preserve"> </w:t>
      </w:r>
      <w:r w:rsidR="00BE1ABB">
        <w:rPr>
          <w:rFonts w:ascii="Arial" w:hAnsi="Arial" w:cs="Arial"/>
          <w:noProof/>
          <w:lang w:val="sr-Cyrl-CS"/>
        </w:rPr>
        <w:t>долазили</w:t>
      </w:r>
      <w:r w:rsidR="00BE1ABB" w:rsidRPr="00BE1ABB">
        <w:rPr>
          <w:rFonts w:ascii="Arial" w:hAnsi="Arial" w:cs="Arial"/>
          <w:noProof/>
          <w:lang w:val="sr-Cyrl-CS"/>
        </w:rPr>
        <w:t xml:space="preserve"> </w:t>
      </w:r>
      <w:r w:rsidR="00BE1ABB">
        <w:rPr>
          <w:rFonts w:ascii="Arial" w:hAnsi="Arial" w:cs="Arial"/>
          <w:noProof/>
          <w:lang w:val="sr-Cyrl-CS"/>
        </w:rPr>
        <w:t>наши</w:t>
      </w:r>
      <w:r w:rsidR="00BE1ABB" w:rsidRPr="00BE1ABB">
        <w:rPr>
          <w:rFonts w:ascii="Arial" w:hAnsi="Arial" w:cs="Arial"/>
          <w:noProof/>
          <w:lang w:val="sr-Cyrl-CS"/>
        </w:rPr>
        <w:t xml:space="preserve"> </w:t>
      </w:r>
      <w:r w:rsidR="00BE1ABB">
        <w:rPr>
          <w:rFonts w:ascii="Arial" w:hAnsi="Arial" w:cs="Arial"/>
          <w:noProof/>
          <w:lang w:val="sr-Cyrl-CS"/>
        </w:rPr>
        <w:t>техничари.</w:t>
      </w:r>
    </w:p>
    <w:p w:rsidR="008C7D8D" w:rsidRDefault="008C7D8D" w:rsidP="008C7D8D">
      <w:pPr>
        <w:spacing w:after="0" w:line="240" w:lineRule="auto"/>
        <w:ind w:left="-709" w:right="-2"/>
        <w:jc w:val="both"/>
        <w:rPr>
          <w:rFonts w:ascii="Arial" w:hAnsi="Arial" w:cs="Arial"/>
          <w:b/>
          <w:noProof/>
          <w:lang w:val="sr-Cyrl-CS"/>
        </w:rPr>
      </w:pPr>
    </w:p>
    <w:p w:rsidR="00476F71" w:rsidRPr="008C7D8D" w:rsidRDefault="00476F71" w:rsidP="008C7D8D">
      <w:pPr>
        <w:spacing w:after="0" w:line="240" w:lineRule="auto"/>
        <w:ind w:left="-709" w:right="-2"/>
        <w:jc w:val="both"/>
        <w:rPr>
          <w:rFonts w:ascii="Arial" w:hAnsi="Arial" w:cs="Arial"/>
          <w:lang w:val="sr-Cyrl-CS"/>
        </w:rPr>
      </w:pPr>
      <w:r w:rsidRPr="008C7D8D">
        <w:rPr>
          <w:rFonts w:ascii="Arial" w:hAnsi="Arial" w:cs="Arial"/>
          <w:b/>
          <w:noProof/>
          <w:u w:val="single"/>
          <w:lang w:val="sr-Cyrl-CS"/>
        </w:rPr>
        <w:t>Одговор:</w:t>
      </w:r>
      <w:r w:rsidRPr="008C7D8D">
        <w:rPr>
          <w:rFonts w:ascii="Arial" w:hAnsi="Arial" w:cs="Arial"/>
          <w:noProof/>
          <w:lang w:val="sr-Cyrl-CS"/>
        </w:rPr>
        <w:t xml:space="preserve">  </w:t>
      </w:r>
      <w:r w:rsidR="00BE1ABB">
        <w:rPr>
          <w:rFonts w:ascii="Arial" w:hAnsi="Arial" w:cs="Arial"/>
          <w:noProof/>
          <w:lang w:val="sr-Cyrl-CS"/>
        </w:rPr>
        <w:t>Тражене информације</w:t>
      </w:r>
      <w:r w:rsidRPr="008C7D8D">
        <w:rPr>
          <w:rFonts w:ascii="Arial" w:hAnsi="Arial" w:cs="Arial"/>
          <w:noProof/>
          <w:lang w:val="sr-Cyrl-CS"/>
        </w:rPr>
        <w:t xml:space="preserve"> ће бити дат</w:t>
      </w:r>
      <w:r w:rsidR="00BE1ABB">
        <w:rPr>
          <w:rFonts w:ascii="Arial" w:hAnsi="Arial" w:cs="Arial"/>
          <w:noProof/>
          <w:lang w:val="sr-Cyrl-CS"/>
        </w:rPr>
        <w:t>е</w:t>
      </w:r>
      <w:r w:rsidRPr="008C7D8D">
        <w:rPr>
          <w:rFonts w:ascii="Arial" w:hAnsi="Arial" w:cs="Arial"/>
          <w:noProof/>
          <w:lang w:val="sr-Cyrl-CS"/>
        </w:rPr>
        <w:t xml:space="preserve"> у </w:t>
      </w:r>
      <w:r w:rsidR="002B3090">
        <w:rPr>
          <w:rFonts w:ascii="Arial" w:hAnsi="Arial" w:cs="Arial"/>
          <w:noProof/>
        </w:rPr>
        <w:t>I</w:t>
      </w:r>
      <w:r w:rsidRPr="008C7D8D">
        <w:rPr>
          <w:rFonts w:ascii="Arial" w:hAnsi="Arial" w:cs="Arial"/>
          <w:noProof/>
          <w:lang w:val="sr-Cyrl-CS"/>
        </w:rPr>
        <w:t xml:space="preserve"> измени конкурсне документације која ће бити благовремено објављена на интернет страници Наручиоца и Порталу јавних набавки.</w:t>
      </w:r>
    </w:p>
    <w:p w:rsidR="00EA5BB3" w:rsidRPr="00EA5BB3" w:rsidRDefault="00EA5BB3" w:rsidP="00EA5BB3">
      <w:pPr>
        <w:spacing w:after="0" w:line="240" w:lineRule="auto"/>
        <w:ind w:left="-709" w:right="-2"/>
        <w:jc w:val="both"/>
        <w:rPr>
          <w:rFonts w:ascii="Arial" w:hAnsi="Arial" w:cs="Arial"/>
        </w:rPr>
      </w:pPr>
    </w:p>
    <w:p w:rsidR="0083526A" w:rsidRPr="00EA5BB3" w:rsidRDefault="0083526A" w:rsidP="00EA5BB3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hAnsi="Arial" w:cs="Arial"/>
          <w:lang w:val="sr-Cyrl-CS" w:bidi="he-IL"/>
        </w:rPr>
      </w:pPr>
    </w:p>
    <w:p w:rsidR="00533064" w:rsidRPr="0094784E" w:rsidRDefault="00BA7B42" w:rsidP="0094784E">
      <w:pPr>
        <w:spacing w:after="0" w:line="240" w:lineRule="auto"/>
        <w:ind w:firstLine="540"/>
        <w:rPr>
          <w:rFonts w:ascii="Arial" w:hAnsi="Arial" w:cs="Arial"/>
        </w:rPr>
      </w:pPr>
      <w:r w:rsidRPr="003D5F95">
        <w:rPr>
          <w:rFonts w:ascii="Arial" w:hAnsi="Arial" w:cs="Arial"/>
          <w:lang w:val="sr-Cyrl-CS"/>
        </w:rPr>
        <w:tab/>
      </w:r>
      <w:r w:rsidRPr="003D5F95">
        <w:rPr>
          <w:rFonts w:ascii="Arial" w:hAnsi="Arial" w:cs="Arial"/>
          <w:lang w:val="sr-Cyrl-CS"/>
        </w:rPr>
        <w:tab/>
      </w:r>
      <w:r w:rsidRPr="003D5F95">
        <w:rPr>
          <w:rFonts w:ascii="Arial" w:hAnsi="Arial" w:cs="Arial"/>
          <w:lang w:val="sr-Cyrl-CS"/>
        </w:rPr>
        <w:tab/>
      </w:r>
      <w:r w:rsidRPr="003D5F95">
        <w:rPr>
          <w:rFonts w:ascii="Arial" w:hAnsi="Arial" w:cs="Arial"/>
          <w:lang w:val="sr-Cyrl-CS"/>
        </w:rPr>
        <w:tab/>
        <w:t xml:space="preserve"> </w:t>
      </w:r>
      <w:r w:rsidR="003D5F95">
        <w:rPr>
          <w:rFonts w:ascii="Arial" w:hAnsi="Arial" w:cs="Arial"/>
          <w:lang w:val="sr-Cyrl-CS"/>
        </w:rPr>
        <w:t xml:space="preserve">               </w:t>
      </w:r>
      <w:r w:rsidRPr="003D5F95">
        <w:rPr>
          <w:rFonts w:ascii="Arial" w:hAnsi="Arial" w:cs="Arial"/>
          <w:lang w:val="sr-Cyrl-CS"/>
        </w:rPr>
        <w:t xml:space="preserve"> </w:t>
      </w:r>
      <w:r w:rsidR="00EA5BB3">
        <w:rPr>
          <w:rFonts w:ascii="Arial" w:hAnsi="Arial" w:cs="Arial"/>
          <w:lang w:val="sr-Cyrl-CS"/>
        </w:rPr>
        <w:t xml:space="preserve">      </w:t>
      </w:r>
      <w:r w:rsidRPr="003D5F95">
        <w:rPr>
          <w:rFonts w:ascii="Arial" w:hAnsi="Arial" w:cs="Arial"/>
          <w:b/>
          <w:lang w:val="sr-Cyrl-CS"/>
        </w:rPr>
        <w:t xml:space="preserve">КОМИСИЈА ЗА ЈАВНУ НАБАВКУ </w:t>
      </w:r>
      <w:r w:rsidR="00BE1ABB">
        <w:rPr>
          <w:rFonts w:ascii="Arial" w:hAnsi="Arial" w:cs="Arial"/>
          <w:b/>
        </w:rPr>
        <w:t>В</w:t>
      </w:r>
      <w:r w:rsidR="00BE1ABB" w:rsidRPr="003007FD">
        <w:rPr>
          <w:rFonts w:ascii="Arial" w:hAnsi="Arial" w:cs="Arial"/>
          <w:b/>
        </w:rPr>
        <w:t xml:space="preserve">НУ </w:t>
      </w:r>
      <w:r w:rsidR="00BE1ABB">
        <w:rPr>
          <w:rFonts w:ascii="Arial" w:hAnsi="Arial" w:cs="Arial"/>
          <w:b/>
        </w:rPr>
        <w:t>12</w:t>
      </w:r>
      <w:r w:rsidR="00BE1ABB" w:rsidRPr="003007FD">
        <w:rPr>
          <w:rFonts w:ascii="Arial" w:hAnsi="Arial" w:cs="Arial"/>
          <w:b/>
        </w:rPr>
        <w:t>-I</w:t>
      </w:r>
      <w:r w:rsidR="00BE1ABB">
        <w:rPr>
          <w:rFonts w:ascii="Arial" w:hAnsi="Arial" w:cs="Arial"/>
          <w:b/>
        </w:rPr>
        <w:t>I</w:t>
      </w:r>
      <w:r w:rsidR="00BE1ABB" w:rsidRPr="003007FD">
        <w:rPr>
          <w:rFonts w:ascii="Arial" w:hAnsi="Arial" w:cs="Arial"/>
          <w:b/>
        </w:rPr>
        <w:t>-</w:t>
      </w:r>
      <w:r w:rsidR="00BE1ABB">
        <w:rPr>
          <w:rFonts w:ascii="Arial" w:hAnsi="Arial" w:cs="Arial"/>
          <w:b/>
        </w:rPr>
        <w:t>40</w:t>
      </w:r>
      <w:r w:rsidR="00BE1ABB" w:rsidRPr="003007FD">
        <w:rPr>
          <w:rFonts w:ascii="Arial" w:hAnsi="Arial" w:cs="Arial"/>
          <w:b/>
        </w:rPr>
        <w:t>/15</w:t>
      </w:r>
    </w:p>
    <w:sectPr w:rsidR="00533064" w:rsidRPr="0094784E" w:rsidSect="005A40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39" w:right="1043" w:bottom="1440" w:left="1418" w:header="709" w:footer="7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C87" w:rsidRDefault="00920C87">
      <w:r>
        <w:separator/>
      </w:r>
    </w:p>
  </w:endnote>
  <w:endnote w:type="continuationSeparator" w:id="0">
    <w:p w:rsidR="00920C87" w:rsidRDefault="00920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BF" w:rsidRDefault="00DA7BE5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0C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401F">
      <w:rPr>
        <w:rStyle w:val="PageNumber"/>
        <w:noProof/>
      </w:rPr>
      <w:t>2</w:t>
    </w:r>
    <w:r>
      <w:rPr>
        <w:rStyle w:val="PageNumber"/>
      </w:rPr>
      <w:fldChar w:fldCharType="end"/>
    </w:r>
  </w:p>
  <w:p w:rsidR="00390CBF" w:rsidRDefault="00390CBF" w:rsidP="003C73F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D8" w:rsidRDefault="00DA7BE5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40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29D7">
      <w:rPr>
        <w:rStyle w:val="PageNumber"/>
        <w:noProof/>
      </w:rPr>
      <w:t>1</w:t>
    </w:r>
    <w:r>
      <w:rPr>
        <w:rStyle w:val="PageNumber"/>
      </w:rPr>
      <w:fldChar w:fldCharType="end"/>
    </w:r>
  </w:p>
  <w:p w:rsidR="00AC401F" w:rsidRDefault="00AC401F" w:rsidP="005A40D8">
    <w:pPr>
      <w:pBdr>
        <w:top w:val="single" w:sz="4" w:space="1" w:color="auto"/>
      </w:pBdr>
      <w:spacing w:after="0" w:line="240" w:lineRule="auto"/>
      <w:ind w:right="360"/>
      <w:rPr>
        <w:rFonts w:ascii="Times New Roman" w:hAnsi="Times New Roman"/>
        <w:lang w:val="sr-Latn-CS"/>
      </w:rPr>
    </w:pPr>
  </w:p>
  <w:tbl>
    <w:tblPr>
      <w:tblW w:w="0" w:type="auto"/>
      <w:jc w:val="center"/>
      <w:tblLook w:val="01E0"/>
    </w:tblPr>
    <w:tblGrid>
      <w:gridCol w:w="2132"/>
      <w:gridCol w:w="4264"/>
      <w:gridCol w:w="2133"/>
    </w:tblGrid>
    <w:tr w:rsidR="00AC401F" w:rsidRPr="00C444F2" w:rsidTr="007B536F">
      <w:trPr>
        <w:jc w:val="center"/>
      </w:trPr>
      <w:tc>
        <w:tcPr>
          <w:tcW w:w="2132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rPr>
              <w:rFonts w:ascii="Times New Roman" w:eastAsia="Times New Roman" w:hAnsi="Times New Roman"/>
            </w:rPr>
          </w:pPr>
        </w:p>
      </w:tc>
      <w:tc>
        <w:tcPr>
          <w:tcW w:w="4264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</w:p>
      </w:tc>
      <w:tc>
        <w:tcPr>
          <w:tcW w:w="2133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</w:p>
      </w:tc>
    </w:tr>
    <w:tr w:rsidR="008F4633" w:rsidRPr="00C444F2" w:rsidTr="00863A10">
      <w:trPr>
        <w:jc w:val="center"/>
      </w:trPr>
      <w:tc>
        <w:tcPr>
          <w:tcW w:w="2132" w:type="dxa"/>
          <w:shd w:val="clear" w:color="auto" w:fill="auto"/>
        </w:tcPr>
        <w:p w:rsidR="008F4633" w:rsidRPr="004E4F2A" w:rsidRDefault="00F325FF" w:rsidP="00863A10">
          <w:pPr>
            <w:spacing w:after="0" w:line="240" w:lineRule="auto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  <w:noProof/>
            </w:rPr>
            <w:drawing>
              <wp:inline distT="0" distB="0" distL="0" distR="0">
                <wp:extent cx="914400" cy="914400"/>
                <wp:effectExtent l="19050" t="0" r="0" b="0"/>
                <wp:docPr id="1" name="Picture 1" descr="Description: 91141_rgb_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91141_rgb_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4" w:type="dxa"/>
          <w:shd w:val="clear" w:color="auto" w:fill="auto"/>
        </w:tcPr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ISO 14001:2004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sz w:val="14"/>
              <w:szCs w:val="14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Рег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.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бр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.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12 104 41478 TMS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 xml:space="preserve">Важи до 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14.0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9.20</w:t>
          </w:r>
          <w:r>
            <w:rPr>
              <w:rFonts w:ascii="Times New Roman" w:eastAsia="Times New Roman" w:hAnsi="Times New Roman"/>
              <w:sz w:val="14"/>
              <w:szCs w:val="14"/>
            </w:rPr>
            <w:t>17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</w:rPr>
          </w:pP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ISO 9001:2008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sz w:val="14"/>
              <w:szCs w:val="14"/>
              <w:lang w:val="sr-Cyrl-CS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Рег.бр.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12 100 41478 TMS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Важи до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14.09.20</w:t>
          </w:r>
          <w:r>
            <w:rPr>
              <w:rFonts w:ascii="Times New Roman" w:eastAsia="Times New Roman" w:hAnsi="Times New Roman"/>
              <w:sz w:val="14"/>
              <w:szCs w:val="14"/>
            </w:rPr>
            <w:t>17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</w:pP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ISO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17025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:200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6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 xml:space="preserve">Акр.бр. 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01-036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Важи до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1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.0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2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.2016.</w:t>
          </w:r>
        </w:p>
      </w:tc>
      <w:tc>
        <w:tcPr>
          <w:tcW w:w="2133" w:type="dxa"/>
          <w:shd w:val="clear" w:color="auto" w:fill="auto"/>
        </w:tcPr>
        <w:p w:rsidR="008F4633" w:rsidRPr="004E4F2A" w:rsidRDefault="00F325FF" w:rsidP="00863A10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  <w:noProof/>
            </w:rPr>
            <w:drawing>
              <wp:inline distT="0" distB="0" distL="0" distR="0">
                <wp:extent cx="695325" cy="914400"/>
                <wp:effectExtent l="19050" t="0" r="9525" b="0"/>
                <wp:docPr id="2" name="Picture 2" descr="Description: Novi znak Akreditacionog tela A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Novi znak Akreditacionog tela A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0CBF" w:rsidRDefault="00390CBF" w:rsidP="00AC401F">
    <w:pPr>
      <w:pStyle w:val="Footer"/>
      <w:spacing w:after="0" w:line="240" w:lineRule="auto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C87" w:rsidRDefault="00920C87">
      <w:r>
        <w:separator/>
      </w:r>
    </w:p>
  </w:footnote>
  <w:footnote w:type="continuationSeparator" w:id="0">
    <w:p w:rsidR="00920C87" w:rsidRDefault="00920C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76E7"/>
    <w:multiLevelType w:val="hybridMultilevel"/>
    <w:tmpl w:val="29F60D9A"/>
    <w:lvl w:ilvl="0" w:tplc="9008FB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0241C"/>
    <w:multiLevelType w:val="hybridMultilevel"/>
    <w:tmpl w:val="786C5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534B8"/>
    <w:multiLevelType w:val="hybridMultilevel"/>
    <w:tmpl w:val="50A41994"/>
    <w:lvl w:ilvl="0" w:tplc="43B8629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42525"/>
    <w:multiLevelType w:val="hybridMultilevel"/>
    <w:tmpl w:val="1646D06C"/>
    <w:lvl w:ilvl="0" w:tplc="79926E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457C7"/>
    <w:multiLevelType w:val="hybridMultilevel"/>
    <w:tmpl w:val="A42233FE"/>
    <w:lvl w:ilvl="0" w:tplc="78F49AF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434DE"/>
    <w:multiLevelType w:val="hybridMultilevel"/>
    <w:tmpl w:val="DF86B9FA"/>
    <w:lvl w:ilvl="0" w:tplc="01A0CF08">
      <w:start w:val="1"/>
      <w:numFmt w:val="decimal"/>
      <w:lvlText w:val="%1."/>
      <w:lvlJc w:val="left"/>
      <w:pPr>
        <w:ind w:left="-207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6E7E2AF6"/>
    <w:multiLevelType w:val="multilevel"/>
    <w:tmpl w:val="1E447C3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D65526"/>
    <w:rsid w:val="00010427"/>
    <w:rsid w:val="00063B69"/>
    <w:rsid w:val="000940CE"/>
    <w:rsid w:val="000A3BDF"/>
    <w:rsid w:val="000C2FBA"/>
    <w:rsid w:val="000C3DE6"/>
    <w:rsid w:val="0010447F"/>
    <w:rsid w:val="001430EB"/>
    <w:rsid w:val="001522DA"/>
    <w:rsid w:val="0016300D"/>
    <w:rsid w:val="001644C0"/>
    <w:rsid w:val="001659C9"/>
    <w:rsid w:val="001662CE"/>
    <w:rsid w:val="0018498B"/>
    <w:rsid w:val="001D103B"/>
    <w:rsid w:val="002127A6"/>
    <w:rsid w:val="00227F21"/>
    <w:rsid w:val="002303DA"/>
    <w:rsid w:val="002829D7"/>
    <w:rsid w:val="002B3090"/>
    <w:rsid w:val="003010FE"/>
    <w:rsid w:val="00352F53"/>
    <w:rsid w:val="00371FFE"/>
    <w:rsid w:val="00390CBF"/>
    <w:rsid w:val="003A6CC8"/>
    <w:rsid w:val="003B3FC8"/>
    <w:rsid w:val="003C73F3"/>
    <w:rsid w:val="003D43EA"/>
    <w:rsid w:val="003D5F95"/>
    <w:rsid w:val="003E4115"/>
    <w:rsid w:val="00476F71"/>
    <w:rsid w:val="00490842"/>
    <w:rsid w:val="004A7FBF"/>
    <w:rsid w:val="004C71E2"/>
    <w:rsid w:val="00533064"/>
    <w:rsid w:val="00540D07"/>
    <w:rsid w:val="00553E05"/>
    <w:rsid w:val="00597922"/>
    <w:rsid w:val="005A40D8"/>
    <w:rsid w:val="005E0F9F"/>
    <w:rsid w:val="005F1EBD"/>
    <w:rsid w:val="00652D5B"/>
    <w:rsid w:val="00657DAB"/>
    <w:rsid w:val="00666576"/>
    <w:rsid w:val="006B1204"/>
    <w:rsid w:val="006C749A"/>
    <w:rsid w:val="00723AC6"/>
    <w:rsid w:val="007312BA"/>
    <w:rsid w:val="007B536F"/>
    <w:rsid w:val="007F0317"/>
    <w:rsid w:val="007F2027"/>
    <w:rsid w:val="0083526A"/>
    <w:rsid w:val="00855030"/>
    <w:rsid w:val="00863A10"/>
    <w:rsid w:val="008C7D8D"/>
    <w:rsid w:val="008F4633"/>
    <w:rsid w:val="00901EA8"/>
    <w:rsid w:val="0092067F"/>
    <w:rsid w:val="00920C87"/>
    <w:rsid w:val="00936BA0"/>
    <w:rsid w:val="00942799"/>
    <w:rsid w:val="0094784E"/>
    <w:rsid w:val="0096265E"/>
    <w:rsid w:val="00964225"/>
    <w:rsid w:val="0098575F"/>
    <w:rsid w:val="00995C69"/>
    <w:rsid w:val="009B6457"/>
    <w:rsid w:val="00A130DB"/>
    <w:rsid w:val="00A27DD1"/>
    <w:rsid w:val="00A37CA7"/>
    <w:rsid w:val="00A54ADC"/>
    <w:rsid w:val="00A90901"/>
    <w:rsid w:val="00A944E2"/>
    <w:rsid w:val="00AC401F"/>
    <w:rsid w:val="00AE63A6"/>
    <w:rsid w:val="00B52ABC"/>
    <w:rsid w:val="00BA7B42"/>
    <w:rsid w:val="00BE1ABB"/>
    <w:rsid w:val="00C17732"/>
    <w:rsid w:val="00C32941"/>
    <w:rsid w:val="00C745B5"/>
    <w:rsid w:val="00C81CA8"/>
    <w:rsid w:val="00C92FF2"/>
    <w:rsid w:val="00D00B98"/>
    <w:rsid w:val="00D65526"/>
    <w:rsid w:val="00D67015"/>
    <w:rsid w:val="00D70051"/>
    <w:rsid w:val="00DA0792"/>
    <w:rsid w:val="00DA7BE5"/>
    <w:rsid w:val="00DB4723"/>
    <w:rsid w:val="00E57B43"/>
    <w:rsid w:val="00E60D6E"/>
    <w:rsid w:val="00E72D88"/>
    <w:rsid w:val="00E82D74"/>
    <w:rsid w:val="00EA5BB3"/>
    <w:rsid w:val="00EF3E43"/>
    <w:rsid w:val="00F325FF"/>
    <w:rsid w:val="00F37666"/>
    <w:rsid w:val="00F75F64"/>
    <w:rsid w:val="00F90D35"/>
    <w:rsid w:val="00FD0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F9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4784E"/>
    <w:rPr>
      <w:b/>
      <w:bCs/>
    </w:rPr>
  </w:style>
  <w:style w:type="paragraph" w:styleId="NormalWeb">
    <w:name w:val="Normal (Web)"/>
    <w:basedOn w:val="Normal"/>
    <w:uiPriority w:val="99"/>
    <w:unhideWhenUsed/>
    <w:rsid w:val="00476F7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wnload\download\Memorandumi%20GZZJZ\8.%20Pravni,%20ekonomsko-finansijski%20i%20tehnicki%20poslovi\Sluzba%20za%20pravne%20poslo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Sluzba za pravne poslove</Template>
  <TotalTime>8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natasa.vukcevic</dc:creator>
  <cp:lastModifiedBy>natasa.vukcevic</cp:lastModifiedBy>
  <cp:revision>5</cp:revision>
  <cp:lastPrinted>2015-06-01T07:06:00Z</cp:lastPrinted>
  <dcterms:created xsi:type="dcterms:W3CDTF">2015-06-05T05:48:00Z</dcterms:created>
  <dcterms:modified xsi:type="dcterms:W3CDTF">2015-06-05T11:59:00Z</dcterms:modified>
</cp:coreProperties>
</file>